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2087" w14:textId="77777777" w:rsidR="0079063E" w:rsidRDefault="0079063E" w:rsidP="0079063E">
      <w:pPr>
        <w:spacing w:after="0"/>
        <w:jc w:val="center"/>
        <w:rPr>
          <w:b/>
          <w:bCs/>
          <w:u w:val="single"/>
        </w:rPr>
      </w:pPr>
      <w:r w:rsidRPr="0079063E">
        <w:rPr>
          <w:b/>
          <w:bCs/>
          <w:u w:val="single"/>
        </w:rPr>
        <w:t>DEPUTY POLICE CHIEF – JOB DESCRIPTION</w:t>
      </w:r>
    </w:p>
    <w:p w14:paraId="6F2921AE" w14:textId="77777777" w:rsidR="0079063E" w:rsidRPr="0079063E" w:rsidRDefault="0079063E" w:rsidP="0079063E">
      <w:pPr>
        <w:spacing w:after="0"/>
        <w:jc w:val="center"/>
        <w:rPr>
          <w:b/>
          <w:bCs/>
          <w:u w:val="single"/>
        </w:rPr>
      </w:pPr>
    </w:p>
    <w:p w14:paraId="22D4986F" w14:textId="77777777" w:rsidR="0079063E" w:rsidRPr="0079063E" w:rsidRDefault="0079063E" w:rsidP="0079063E">
      <w:pPr>
        <w:spacing w:after="0"/>
        <w:rPr>
          <w:b/>
          <w:bCs/>
          <w:u w:val="single"/>
        </w:rPr>
      </w:pPr>
      <w:r w:rsidRPr="0079063E">
        <w:rPr>
          <w:b/>
          <w:bCs/>
          <w:u w:val="single"/>
        </w:rPr>
        <w:t>Primary Purpose</w:t>
      </w:r>
    </w:p>
    <w:p w14:paraId="090D8128" w14:textId="77777777" w:rsidR="0079063E" w:rsidRDefault="0079063E" w:rsidP="0079063E">
      <w:pPr>
        <w:spacing w:after="0"/>
      </w:pPr>
    </w:p>
    <w:p w14:paraId="50E88CD3" w14:textId="77777777" w:rsidR="0079063E" w:rsidRDefault="0079063E" w:rsidP="0079063E">
      <w:pPr>
        <w:spacing w:after="0"/>
      </w:pPr>
      <w:r>
        <w:t>The Deputy Police Chief reports to the Chief of Police and assumes the Chief’s duties in the</w:t>
      </w:r>
    </w:p>
    <w:p w14:paraId="046F64D4" w14:textId="77777777" w:rsidR="0079063E" w:rsidRDefault="0079063E" w:rsidP="0079063E">
      <w:pPr>
        <w:spacing w:after="0"/>
      </w:pPr>
      <w:r>
        <w:t xml:space="preserve">Chief’s absence. The Deputy Police Chief executes all orders and directives issued by the </w:t>
      </w:r>
      <w:proofErr w:type="gramStart"/>
      <w:r>
        <w:t>Chief</w:t>
      </w:r>
      <w:proofErr w:type="gramEnd"/>
    </w:p>
    <w:p w14:paraId="407BDB41" w14:textId="77777777" w:rsidR="0079063E" w:rsidRDefault="0079063E" w:rsidP="0079063E">
      <w:pPr>
        <w:spacing w:after="0"/>
      </w:pPr>
      <w:r>
        <w:t>of Police. He/she communicates these orders and directives to members of the Department and</w:t>
      </w:r>
    </w:p>
    <w:p w14:paraId="6A9715F7" w14:textId="77777777" w:rsidR="0079063E" w:rsidRDefault="0079063E" w:rsidP="0079063E">
      <w:pPr>
        <w:spacing w:after="0"/>
      </w:pPr>
      <w:r>
        <w:t>ensures that they are satisfactorily completed. In addition, under the direction of the Chief of</w:t>
      </w:r>
    </w:p>
    <w:p w14:paraId="41329E44" w14:textId="77777777" w:rsidR="0079063E" w:rsidRDefault="0079063E" w:rsidP="0079063E">
      <w:pPr>
        <w:spacing w:after="0"/>
      </w:pPr>
      <w:r>
        <w:t xml:space="preserve">Police, the Deputy Police Chief plans, directs, supervises, and coordinates the staff and </w:t>
      </w:r>
      <w:proofErr w:type="gramStart"/>
      <w:r>
        <w:t>activities</w:t>
      </w:r>
      <w:proofErr w:type="gramEnd"/>
    </w:p>
    <w:p w14:paraId="4DEE6201" w14:textId="77777777" w:rsidR="0079063E" w:rsidRDefault="0079063E" w:rsidP="0079063E">
      <w:pPr>
        <w:spacing w:after="0"/>
      </w:pPr>
      <w:r>
        <w:t>of the Police Department.</w:t>
      </w:r>
    </w:p>
    <w:p w14:paraId="07C24C6E" w14:textId="77777777" w:rsidR="0079063E" w:rsidRDefault="0079063E" w:rsidP="0079063E">
      <w:pPr>
        <w:spacing w:after="0"/>
      </w:pPr>
    </w:p>
    <w:p w14:paraId="4D32AF42" w14:textId="77777777" w:rsidR="0079063E" w:rsidRPr="0079063E" w:rsidRDefault="0079063E" w:rsidP="0079063E">
      <w:pPr>
        <w:spacing w:after="0"/>
        <w:rPr>
          <w:b/>
          <w:bCs/>
          <w:u w:val="single"/>
        </w:rPr>
      </w:pPr>
      <w:r w:rsidRPr="0079063E">
        <w:rPr>
          <w:b/>
          <w:bCs/>
          <w:u w:val="single"/>
        </w:rPr>
        <w:t>Essential Functions</w:t>
      </w:r>
    </w:p>
    <w:p w14:paraId="09E21C44" w14:textId="77777777" w:rsidR="0079063E" w:rsidRDefault="0079063E" w:rsidP="0079063E">
      <w:pPr>
        <w:spacing w:after="0"/>
      </w:pPr>
    </w:p>
    <w:p w14:paraId="2C7A4A39" w14:textId="77777777" w:rsidR="0079063E" w:rsidRDefault="0079063E" w:rsidP="0079063E">
      <w:pPr>
        <w:spacing w:after="0"/>
      </w:pPr>
      <w:r>
        <w:t>(The essential functions or duties listed below are intended only as illustrations of the various</w:t>
      </w:r>
    </w:p>
    <w:p w14:paraId="6A7E3EFA" w14:textId="77777777" w:rsidR="0079063E" w:rsidRDefault="0079063E" w:rsidP="0079063E">
      <w:pPr>
        <w:spacing w:after="0"/>
      </w:pPr>
      <w:r>
        <w:t>types of work that may be performed. The omission of specific statements of duties does not</w:t>
      </w:r>
    </w:p>
    <w:p w14:paraId="0842E799" w14:textId="77777777" w:rsidR="0079063E" w:rsidRDefault="0079063E" w:rsidP="0079063E">
      <w:pPr>
        <w:spacing w:after="0"/>
      </w:pPr>
      <w:r>
        <w:t>exclude them from the position if the work is similar, related, or a logical assignment to the</w:t>
      </w:r>
    </w:p>
    <w:p w14:paraId="09BB85D8" w14:textId="77777777" w:rsidR="0079063E" w:rsidRDefault="0079063E" w:rsidP="0079063E">
      <w:pPr>
        <w:spacing w:after="0"/>
      </w:pPr>
      <w:r>
        <w:t>position.)</w:t>
      </w:r>
    </w:p>
    <w:p w14:paraId="6C653268" w14:textId="77777777" w:rsidR="0079063E" w:rsidRDefault="0079063E" w:rsidP="0079063E">
      <w:pPr>
        <w:spacing w:after="0"/>
      </w:pPr>
    </w:p>
    <w:p w14:paraId="7A0A57DA" w14:textId="53AB3461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Assumes the duties of the Chief of Police in his/her absence.</w:t>
      </w:r>
    </w:p>
    <w:p w14:paraId="26B6F394" w14:textId="4B2E0822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Executes all orders and directives issued by the Chief of Police. Communicates the orders and directives to the members of the Department and ensures that they are satisfactorily completed.</w:t>
      </w:r>
    </w:p>
    <w:p w14:paraId="7CBD83D4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 xml:space="preserve">Schedules shift assignments and training activities for all personnel and assigns and </w:t>
      </w:r>
      <w:proofErr w:type="gramStart"/>
      <w:r>
        <w:t>initiates</w:t>
      </w:r>
      <w:proofErr w:type="gramEnd"/>
    </w:p>
    <w:p w14:paraId="0D77581A" w14:textId="77777777" w:rsidR="0079063E" w:rsidRDefault="0079063E" w:rsidP="0079063E">
      <w:pPr>
        <w:pStyle w:val="ListParagraph"/>
        <w:spacing w:after="0"/>
        <w:ind w:left="1080"/>
      </w:pPr>
      <w:r>
        <w:t>specific duties when necessary.</w:t>
      </w:r>
    </w:p>
    <w:p w14:paraId="13FC0DB6" w14:textId="2299231C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Assists subordinates in the performance of their duties.</w:t>
      </w:r>
    </w:p>
    <w:p w14:paraId="6E3397A5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Conducts highly sensitive investigations or other police duties, including Internal Affairs</w:t>
      </w:r>
    </w:p>
    <w:p w14:paraId="4C4D85EF" w14:textId="77777777" w:rsidR="0079063E" w:rsidRDefault="0079063E" w:rsidP="0079063E">
      <w:pPr>
        <w:pStyle w:val="ListParagraph"/>
        <w:spacing w:after="0"/>
        <w:ind w:left="1080"/>
      </w:pPr>
      <w:r>
        <w:t>Investigations.</w:t>
      </w:r>
    </w:p>
    <w:p w14:paraId="4D5C6FCC" w14:textId="16C77324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Serves as commander of the patrol division.</w:t>
      </w:r>
    </w:p>
    <w:p w14:paraId="1029B7BC" w14:textId="00D6A96C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Responds to incidents or special events which require the presence of a Command Officer.</w:t>
      </w:r>
    </w:p>
    <w:p w14:paraId="78B5ABF5" w14:textId="16FA88A4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Conducts briefing sessions and staff meetings.</w:t>
      </w:r>
    </w:p>
    <w:p w14:paraId="05351776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Assists in the development, implementation, and review of department policies and</w:t>
      </w:r>
    </w:p>
    <w:p w14:paraId="60D1B074" w14:textId="77777777" w:rsidR="0079063E" w:rsidRDefault="0079063E" w:rsidP="0079063E">
      <w:pPr>
        <w:pStyle w:val="ListParagraph"/>
        <w:spacing w:after="0"/>
        <w:ind w:left="1080"/>
      </w:pPr>
      <w:r>
        <w:t>procedures.</w:t>
      </w:r>
    </w:p>
    <w:p w14:paraId="7DFEA5A1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 xml:space="preserve">Interprets new laws, ordinances, rules, regulations, policies, and procedures for </w:t>
      </w:r>
      <w:proofErr w:type="gramStart"/>
      <w:r>
        <w:t>subordinate</w:t>
      </w:r>
      <w:proofErr w:type="gramEnd"/>
    </w:p>
    <w:p w14:paraId="2D2505DA" w14:textId="77777777" w:rsidR="0079063E" w:rsidRDefault="0079063E" w:rsidP="0079063E">
      <w:pPr>
        <w:pStyle w:val="ListParagraph"/>
        <w:spacing w:after="0"/>
        <w:ind w:left="1080"/>
      </w:pPr>
      <w:r>
        <w:t>officers.</w:t>
      </w:r>
    </w:p>
    <w:p w14:paraId="53D3B799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lastRenderedPageBreak/>
        <w:t>Assists in the preparation and monitoring of the departmental budget.</w:t>
      </w:r>
    </w:p>
    <w:p w14:paraId="4A04F08C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Supervises the recruitment, testing, selection, and background investigation of staff.</w:t>
      </w:r>
    </w:p>
    <w:p w14:paraId="79A5193A" w14:textId="68AB8008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Assumes command of police activities in event of emergency and at major crime and accident scenes.</w:t>
      </w:r>
    </w:p>
    <w:p w14:paraId="6A2DFB70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Prepares, analyzes, and reviews reports, documents, and statistics.</w:t>
      </w:r>
    </w:p>
    <w:p w14:paraId="43434D6E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 xml:space="preserve">May participate in the interviewing, hiring, and training of new employees. May </w:t>
      </w:r>
      <w:proofErr w:type="gramStart"/>
      <w:r>
        <w:t>appraise</w:t>
      </w:r>
      <w:proofErr w:type="gramEnd"/>
    </w:p>
    <w:p w14:paraId="07FE5BEB" w14:textId="77777777" w:rsidR="0079063E" w:rsidRDefault="0079063E" w:rsidP="0079063E">
      <w:pPr>
        <w:pStyle w:val="ListParagraph"/>
        <w:spacing w:after="0"/>
        <w:ind w:left="1080"/>
      </w:pPr>
      <w:r>
        <w:t>employee performance and discipline as necessary. Addresses complaints and resolves</w:t>
      </w:r>
    </w:p>
    <w:p w14:paraId="4418E983" w14:textId="77777777" w:rsidR="0079063E" w:rsidRDefault="0079063E" w:rsidP="0079063E">
      <w:pPr>
        <w:pStyle w:val="ListParagraph"/>
        <w:spacing w:after="0"/>
        <w:ind w:left="1080"/>
      </w:pPr>
      <w:r>
        <w:t>concerns.</w:t>
      </w:r>
    </w:p>
    <w:p w14:paraId="7C0CD761" w14:textId="77777777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Maintains confidentiality of department records and information on a “need to know” basis.</w:t>
      </w:r>
    </w:p>
    <w:p w14:paraId="518F48EB" w14:textId="60E0414D" w:rsidR="0079063E" w:rsidRDefault="0079063E" w:rsidP="0079063E">
      <w:pPr>
        <w:pStyle w:val="ListParagraph"/>
        <w:numPr>
          <w:ilvl w:val="0"/>
          <w:numId w:val="5"/>
        </w:numPr>
        <w:spacing w:after="0"/>
      </w:pPr>
      <w:r>
        <w:t>Performs similar or related work as required or as the situation dictates.</w:t>
      </w:r>
    </w:p>
    <w:p w14:paraId="76722AAD" w14:textId="77777777" w:rsidR="0079063E" w:rsidRDefault="0079063E" w:rsidP="0079063E">
      <w:pPr>
        <w:spacing w:after="0"/>
      </w:pPr>
    </w:p>
    <w:p w14:paraId="1A4990F5" w14:textId="7FB8FA95" w:rsidR="0079063E" w:rsidRDefault="0079063E" w:rsidP="0079063E">
      <w:pPr>
        <w:spacing w:after="0"/>
        <w:rPr>
          <w:b/>
          <w:bCs/>
          <w:u w:val="single"/>
        </w:rPr>
      </w:pPr>
      <w:r w:rsidRPr="0079063E">
        <w:rPr>
          <w:b/>
          <w:bCs/>
          <w:u w:val="single"/>
        </w:rPr>
        <w:t>Supervision</w:t>
      </w:r>
    </w:p>
    <w:p w14:paraId="5A234437" w14:textId="77777777" w:rsidR="0079063E" w:rsidRPr="0079063E" w:rsidRDefault="0079063E" w:rsidP="0079063E">
      <w:pPr>
        <w:spacing w:after="0"/>
        <w:rPr>
          <w:b/>
          <w:bCs/>
          <w:u w:val="single"/>
        </w:rPr>
      </w:pPr>
    </w:p>
    <w:p w14:paraId="134ACD37" w14:textId="77777777" w:rsidR="0079063E" w:rsidRDefault="0079063E" w:rsidP="0079063E">
      <w:pPr>
        <w:spacing w:after="0"/>
      </w:pPr>
      <w:r w:rsidRPr="0079063E">
        <w:rPr>
          <w:u w:val="single"/>
        </w:rPr>
        <w:t>Supervision Received</w:t>
      </w:r>
      <w:r>
        <w:t xml:space="preserve">: Under the general and specific direction of the Chief of Police, </w:t>
      </w:r>
      <w:proofErr w:type="gramStart"/>
      <w:r>
        <w:t>performs</w:t>
      </w:r>
      <w:proofErr w:type="gramEnd"/>
    </w:p>
    <w:p w14:paraId="37AF7206" w14:textId="77777777" w:rsidR="0079063E" w:rsidRDefault="0079063E" w:rsidP="0079063E">
      <w:pPr>
        <w:spacing w:after="0"/>
      </w:pPr>
      <w:r>
        <w:t>responsible duties requiring judgment and initiative, in accordance with departmental policies and</w:t>
      </w:r>
    </w:p>
    <w:p w14:paraId="60B62F1D" w14:textId="77777777" w:rsidR="0079063E" w:rsidRDefault="0079063E" w:rsidP="0079063E">
      <w:pPr>
        <w:spacing w:after="0"/>
      </w:pPr>
      <w:r>
        <w:t xml:space="preserve">procedures and is expected to function effectively, efficiently, and in cooperation with </w:t>
      </w:r>
      <w:proofErr w:type="gramStart"/>
      <w:r>
        <w:t>other</w:t>
      </w:r>
      <w:proofErr w:type="gramEnd"/>
    </w:p>
    <w:p w14:paraId="483A4AB2" w14:textId="77777777" w:rsidR="0079063E" w:rsidRDefault="0079063E" w:rsidP="0079063E">
      <w:pPr>
        <w:spacing w:after="0"/>
      </w:pPr>
      <w:r>
        <w:t>departments and personnel. Refers unusual cases to the Chief of Police. The position is subject to</w:t>
      </w:r>
    </w:p>
    <w:p w14:paraId="7F505C5C" w14:textId="464E1627" w:rsidR="0079063E" w:rsidRDefault="0079063E" w:rsidP="0079063E">
      <w:pPr>
        <w:spacing w:after="0"/>
      </w:pPr>
      <w:r>
        <w:t>review and evaluation according to the city’s personnel policies and procedures.</w:t>
      </w:r>
    </w:p>
    <w:p w14:paraId="20155297" w14:textId="77777777" w:rsidR="0079063E" w:rsidRDefault="0079063E" w:rsidP="0079063E">
      <w:pPr>
        <w:spacing w:after="0"/>
      </w:pPr>
    </w:p>
    <w:p w14:paraId="48F4437C" w14:textId="77777777" w:rsidR="0079063E" w:rsidRDefault="0079063E" w:rsidP="0079063E">
      <w:pPr>
        <w:spacing w:after="0"/>
      </w:pPr>
      <w:r w:rsidRPr="0079063E">
        <w:rPr>
          <w:u w:val="single"/>
        </w:rPr>
        <w:t>Supervision Given</w:t>
      </w:r>
      <w:r>
        <w:t xml:space="preserve">: Assists with the supervision of other department staff and provides </w:t>
      </w:r>
      <w:proofErr w:type="gramStart"/>
      <w:r>
        <w:t>regular</w:t>
      </w:r>
      <w:proofErr w:type="gramEnd"/>
    </w:p>
    <w:p w14:paraId="5DCDD4DF" w14:textId="77777777" w:rsidR="0079063E" w:rsidRDefault="0079063E" w:rsidP="0079063E">
      <w:pPr>
        <w:spacing w:after="0"/>
      </w:pPr>
      <w:r>
        <w:t xml:space="preserve">guidance, communication, and direction as needed. May provide input on performance </w:t>
      </w:r>
      <w:proofErr w:type="gramStart"/>
      <w:r>
        <w:t>evaluations</w:t>
      </w:r>
      <w:proofErr w:type="gramEnd"/>
    </w:p>
    <w:p w14:paraId="3C6C4D46" w14:textId="77777777" w:rsidR="0079063E" w:rsidRDefault="0079063E" w:rsidP="0079063E">
      <w:pPr>
        <w:spacing w:after="0"/>
      </w:pPr>
      <w:r>
        <w:t>for other department staff. Assumes the duties of the Chief of Police in his/her absence.</w:t>
      </w:r>
    </w:p>
    <w:p w14:paraId="540179C8" w14:textId="77777777" w:rsidR="0079063E" w:rsidRDefault="0079063E" w:rsidP="0079063E">
      <w:pPr>
        <w:spacing w:after="0"/>
      </w:pPr>
    </w:p>
    <w:p w14:paraId="21DD3D3D" w14:textId="77777777" w:rsidR="0079063E" w:rsidRDefault="0079063E" w:rsidP="0079063E">
      <w:pPr>
        <w:spacing w:after="0"/>
        <w:rPr>
          <w:b/>
          <w:bCs/>
          <w:u w:val="single"/>
        </w:rPr>
      </w:pPr>
      <w:r w:rsidRPr="0079063E">
        <w:rPr>
          <w:b/>
          <w:bCs/>
          <w:u w:val="single"/>
        </w:rPr>
        <w:t>Work Environment</w:t>
      </w:r>
    </w:p>
    <w:p w14:paraId="25ECF51B" w14:textId="77777777" w:rsidR="0079063E" w:rsidRPr="0079063E" w:rsidRDefault="0079063E" w:rsidP="0079063E">
      <w:pPr>
        <w:spacing w:after="0"/>
        <w:rPr>
          <w:b/>
          <w:bCs/>
          <w:u w:val="single"/>
        </w:rPr>
      </w:pPr>
    </w:p>
    <w:p w14:paraId="3F831996" w14:textId="77777777" w:rsidR="0079063E" w:rsidRDefault="0079063E" w:rsidP="0079063E">
      <w:pPr>
        <w:spacing w:after="0"/>
      </w:pPr>
      <w:r>
        <w:t xml:space="preserve">The employee is frequently exposed to outside weather conditions. The employee is </w:t>
      </w:r>
      <w:proofErr w:type="gramStart"/>
      <w:r>
        <w:t>occasionally</w:t>
      </w:r>
      <w:proofErr w:type="gramEnd"/>
    </w:p>
    <w:p w14:paraId="237973D3" w14:textId="77777777" w:rsidR="0079063E" w:rsidRDefault="0079063E" w:rsidP="0079063E">
      <w:pPr>
        <w:spacing w:after="0"/>
      </w:pPr>
      <w:r>
        <w:t xml:space="preserve">exposed to wet and/or humid conditions; moving mechanical parts; fumes or airborne </w:t>
      </w:r>
      <w:proofErr w:type="gramStart"/>
      <w:r>
        <w:t>particles;</w:t>
      </w:r>
      <w:proofErr w:type="gramEnd"/>
    </w:p>
    <w:p w14:paraId="055D2173" w14:textId="77777777" w:rsidR="0079063E" w:rsidRDefault="0079063E" w:rsidP="0079063E">
      <w:pPr>
        <w:spacing w:after="0"/>
      </w:pPr>
      <w:r>
        <w:t>toxic or caustic chemicals; extreme cold; extreme heat; risk of electrical shock; explosives; risk of</w:t>
      </w:r>
    </w:p>
    <w:p w14:paraId="60D8EA4E" w14:textId="77777777" w:rsidR="0079063E" w:rsidRDefault="0079063E" w:rsidP="0079063E">
      <w:pPr>
        <w:spacing w:after="0"/>
      </w:pPr>
      <w:r>
        <w:t>radiation and vibration. The noise level in the work environment is usually moderate.</w:t>
      </w:r>
    </w:p>
    <w:p w14:paraId="7276DF87" w14:textId="77777777" w:rsidR="0079063E" w:rsidRDefault="0079063E" w:rsidP="0079063E">
      <w:pPr>
        <w:spacing w:after="0"/>
      </w:pPr>
    </w:p>
    <w:p w14:paraId="7CA18EA5" w14:textId="61D96DE9" w:rsidR="0079063E" w:rsidRDefault="0079063E" w:rsidP="0079063E">
      <w:pPr>
        <w:spacing w:after="0"/>
      </w:pPr>
      <w:r>
        <w:t xml:space="preserve">Makes frequent contact with other city departments and officials, agencies, </w:t>
      </w:r>
      <w:proofErr w:type="gramStart"/>
      <w:r>
        <w:t>governmental</w:t>
      </w:r>
      <w:proofErr w:type="gramEnd"/>
    </w:p>
    <w:p w14:paraId="5CEA47C0" w14:textId="77777777" w:rsidR="0079063E" w:rsidRDefault="0079063E" w:rsidP="0079063E">
      <w:pPr>
        <w:spacing w:after="0"/>
      </w:pPr>
      <w:r>
        <w:t xml:space="preserve">organizations, and the public that require ordinary business courtesy. May have </w:t>
      </w:r>
      <w:proofErr w:type="gramStart"/>
      <w:r>
        <w:t>communication</w:t>
      </w:r>
      <w:proofErr w:type="gramEnd"/>
    </w:p>
    <w:p w14:paraId="22CF7BAD" w14:textId="77777777" w:rsidR="0079063E" w:rsidRDefault="0079063E" w:rsidP="0079063E">
      <w:pPr>
        <w:spacing w:after="0"/>
      </w:pPr>
      <w:r>
        <w:t xml:space="preserve">with applicants, employees, and/or the public regarding sensitive matters that require </w:t>
      </w:r>
      <w:proofErr w:type="gramStart"/>
      <w:r>
        <w:t>discretion</w:t>
      </w:r>
      <w:proofErr w:type="gramEnd"/>
    </w:p>
    <w:p w14:paraId="0CC8570B" w14:textId="77777777" w:rsidR="0079063E" w:rsidRDefault="0079063E" w:rsidP="0079063E">
      <w:pPr>
        <w:spacing w:after="0"/>
      </w:pPr>
      <w:r>
        <w:t xml:space="preserve">and tact. Communications involve face-to-face discussion, telephone, e-mail, and hard </w:t>
      </w:r>
      <w:proofErr w:type="gramStart"/>
      <w:r>
        <w:t>copy</w:t>
      </w:r>
      <w:proofErr w:type="gramEnd"/>
    </w:p>
    <w:p w14:paraId="7CC00780" w14:textId="77777777" w:rsidR="0079063E" w:rsidRDefault="0079063E" w:rsidP="0079063E">
      <w:pPr>
        <w:spacing w:after="0"/>
      </w:pPr>
      <w:r>
        <w:lastRenderedPageBreak/>
        <w:t>correspondence.</w:t>
      </w:r>
    </w:p>
    <w:p w14:paraId="3C093EA0" w14:textId="77777777" w:rsidR="0079063E" w:rsidRDefault="0079063E" w:rsidP="0079063E">
      <w:pPr>
        <w:spacing w:after="0"/>
      </w:pPr>
    </w:p>
    <w:p w14:paraId="419C7288" w14:textId="77777777" w:rsidR="0079063E" w:rsidRDefault="0079063E" w:rsidP="0079063E">
      <w:pPr>
        <w:spacing w:after="0"/>
      </w:pPr>
      <w:r w:rsidRPr="0079063E">
        <w:rPr>
          <w:b/>
          <w:bCs/>
          <w:u w:val="single"/>
        </w:rPr>
        <w:t>Knowledge, Skills, and Abilities</w:t>
      </w:r>
      <w:r>
        <w:t>:</w:t>
      </w:r>
    </w:p>
    <w:p w14:paraId="26B86CBB" w14:textId="77777777" w:rsidR="0079063E" w:rsidRDefault="0079063E" w:rsidP="0079063E">
      <w:pPr>
        <w:spacing w:after="0"/>
      </w:pPr>
    </w:p>
    <w:p w14:paraId="29E29091" w14:textId="77777777" w:rsidR="0079063E" w:rsidRDefault="0079063E" w:rsidP="0079063E">
      <w:pPr>
        <w:spacing w:after="0"/>
      </w:pPr>
      <w:r w:rsidRPr="0079063E">
        <w:rPr>
          <w:i/>
          <w:iCs/>
        </w:rPr>
        <w:t>Knowledge</w:t>
      </w:r>
      <w:r>
        <w:t>: Must have knowledge of police leadership techniques and the ability to effectively</w:t>
      </w:r>
    </w:p>
    <w:p w14:paraId="73D0D740" w14:textId="77777777" w:rsidR="0079063E" w:rsidRDefault="0079063E" w:rsidP="0079063E">
      <w:pPr>
        <w:spacing w:after="0"/>
      </w:pPr>
      <w:r>
        <w:t>communicate with all levels of a diverse population. Must have knowledge of in-house computers,</w:t>
      </w:r>
    </w:p>
    <w:p w14:paraId="2DDEA484" w14:textId="03659303" w:rsidR="0079063E" w:rsidRDefault="0079063E" w:rsidP="0079063E">
      <w:pPr>
        <w:spacing w:after="0"/>
      </w:pPr>
      <w:r>
        <w:t xml:space="preserve">ITI, telephones, radios, and Microsoft Office software. Must maintain a cognizant </w:t>
      </w:r>
      <w:proofErr w:type="gramStart"/>
      <w:r>
        <w:t>level</w:t>
      </w:r>
      <w:proofErr w:type="gramEnd"/>
    </w:p>
    <w:p w14:paraId="515A35F1" w14:textId="77777777" w:rsidR="0079063E" w:rsidRDefault="0079063E" w:rsidP="0079063E">
      <w:pPr>
        <w:spacing w:after="0"/>
      </w:pPr>
      <w:r>
        <w:t>of contemporary law enforcement technology, training and education and effective police</w:t>
      </w:r>
    </w:p>
    <w:p w14:paraId="0CD43E2A" w14:textId="77777777" w:rsidR="0079063E" w:rsidRDefault="0079063E" w:rsidP="0079063E">
      <w:pPr>
        <w:spacing w:after="0"/>
      </w:pPr>
      <w:r>
        <w:t>operations. Must maintain appropriate demeanor and appearance.</w:t>
      </w:r>
    </w:p>
    <w:p w14:paraId="2C3351C7" w14:textId="77777777" w:rsidR="0079063E" w:rsidRDefault="0079063E" w:rsidP="0079063E">
      <w:pPr>
        <w:spacing w:after="0"/>
      </w:pPr>
    </w:p>
    <w:p w14:paraId="45617C0B" w14:textId="77777777" w:rsidR="0079063E" w:rsidRDefault="0079063E" w:rsidP="0079063E">
      <w:pPr>
        <w:spacing w:after="0"/>
      </w:pPr>
      <w:r w:rsidRPr="0079063E">
        <w:rPr>
          <w:i/>
          <w:iCs/>
        </w:rPr>
        <w:t>Skills</w:t>
      </w:r>
      <w:r>
        <w:t>: Must have the ability to read and interpret documents such as safety rules, operating and</w:t>
      </w:r>
    </w:p>
    <w:p w14:paraId="47E080F8" w14:textId="77777777" w:rsidR="0079063E" w:rsidRDefault="0079063E" w:rsidP="0079063E">
      <w:pPr>
        <w:spacing w:after="0"/>
      </w:pPr>
      <w:r>
        <w:t xml:space="preserve">maintenance instructions, and procedure manuals. Must have the ability to write routine </w:t>
      </w:r>
      <w:proofErr w:type="gramStart"/>
      <w:r>
        <w:t>reports</w:t>
      </w:r>
      <w:proofErr w:type="gramEnd"/>
    </w:p>
    <w:p w14:paraId="0AC0952B" w14:textId="77777777" w:rsidR="0079063E" w:rsidRDefault="0079063E" w:rsidP="0079063E">
      <w:pPr>
        <w:spacing w:after="0"/>
      </w:pPr>
      <w:r>
        <w:t>and correspondence and to speak effectively before groups of employees or citizens. Must have</w:t>
      </w:r>
    </w:p>
    <w:p w14:paraId="19275BC1" w14:textId="77777777" w:rsidR="0079063E" w:rsidRDefault="0079063E" w:rsidP="0079063E">
      <w:pPr>
        <w:spacing w:after="0"/>
      </w:pPr>
      <w:r>
        <w:t>the ability to apply common sense understanding to carry out instructions furnished in written,</w:t>
      </w:r>
    </w:p>
    <w:p w14:paraId="15F7B962" w14:textId="77777777" w:rsidR="0079063E" w:rsidRDefault="0079063E" w:rsidP="0079063E">
      <w:pPr>
        <w:spacing w:after="0"/>
      </w:pPr>
      <w:r>
        <w:t xml:space="preserve">oral, or diagram form. Must have the ability to deal with problems involving several </w:t>
      </w:r>
      <w:proofErr w:type="gramStart"/>
      <w:r>
        <w:t>concrete</w:t>
      </w:r>
      <w:proofErr w:type="gramEnd"/>
    </w:p>
    <w:p w14:paraId="5B8F95E7" w14:textId="77777777" w:rsidR="0079063E" w:rsidRDefault="0079063E" w:rsidP="0079063E">
      <w:pPr>
        <w:spacing w:after="0"/>
      </w:pPr>
      <w:r>
        <w:t>variables in standardized situations.</w:t>
      </w:r>
    </w:p>
    <w:p w14:paraId="5115EE5B" w14:textId="77777777" w:rsidR="0079063E" w:rsidRDefault="0079063E" w:rsidP="0079063E">
      <w:pPr>
        <w:spacing w:after="0"/>
      </w:pPr>
    </w:p>
    <w:p w14:paraId="2E76ACB0" w14:textId="77777777" w:rsidR="0079063E" w:rsidRDefault="0079063E" w:rsidP="0079063E">
      <w:pPr>
        <w:spacing w:after="0"/>
      </w:pPr>
      <w:r w:rsidRPr="0079063E">
        <w:rPr>
          <w:i/>
          <w:iCs/>
        </w:rPr>
        <w:t>Abilities</w:t>
      </w:r>
      <w:r>
        <w:t>: Must have the ability to exercise sound judgment on complex personnel issues and to</w:t>
      </w:r>
    </w:p>
    <w:p w14:paraId="19CBB9C0" w14:textId="77777777" w:rsidR="0079063E" w:rsidRDefault="0079063E" w:rsidP="0079063E">
      <w:pPr>
        <w:spacing w:after="0"/>
      </w:pPr>
      <w:r>
        <w:t xml:space="preserve">exercise discretion in dealing with confidential information. Must have the ability to </w:t>
      </w:r>
      <w:proofErr w:type="gramStart"/>
      <w:r>
        <w:t>communicate</w:t>
      </w:r>
      <w:proofErr w:type="gramEnd"/>
    </w:p>
    <w:p w14:paraId="37A1BE1D" w14:textId="77777777" w:rsidR="0079063E" w:rsidRDefault="0079063E" w:rsidP="0079063E">
      <w:pPr>
        <w:spacing w:after="0"/>
      </w:pPr>
      <w:r>
        <w:t>effectively both orally and in writing and explain laws, rules, and regulations governing the</w:t>
      </w:r>
    </w:p>
    <w:p w14:paraId="53071D53" w14:textId="77777777" w:rsidR="0079063E" w:rsidRDefault="0079063E" w:rsidP="0079063E">
      <w:pPr>
        <w:spacing w:after="0"/>
      </w:pPr>
      <w:r>
        <w:t xml:space="preserve">department clearly and concisely to a variety of audiences. Must be able to demonstrate the </w:t>
      </w:r>
      <w:proofErr w:type="gramStart"/>
      <w:r>
        <w:t>ability</w:t>
      </w:r>
      <w:proofErr w:type="gramEnd"/>
    </w:p>
    <w:p w14:paraId="52FCDB3C" w14:textId="77777777" w:rsidR="0079063E" w:rsidRDefault="0079063E" w:rsidP="0079063E">
      <w:pPr>
        <w:spacing w:after="0"/>
      </w:pPr>
      <w:r>
        <w:t xml:space="preserve">to master detailed procedural requirements within reasonable periods of time, produce </w:t>
      </w:r>
      <w:proofErr w:type="gramStart"/>
      <w:r>
        <w:t>accurate</w:t>
      </w:r>
      <w:proofErr w:type="gramEnd"/>
    </w:p>
    <w:p w14:paraId="49735DB8" w14:textId="77777777" w:rsidR="0079063E" w:rsidRDefault="0079063E" w:rsidP="0079063E">
      <w:pPr>
        <w:spacing w:after="0"/>
      </w:pPr>
      <w:proofErr w:type="gramStart"/>
      <w:r>
        <w:t>work, and</w:t>
      </w:r>
      <w:proofErr w:type="gramEnd"/>
      <w:r>
        <w:t xml:space="preserve"> coordinate multiple activities and/or projects. Must consistently meet </w:t>
      </w:r>
      <w:proofErr w:type="gramStart"/>
      <w:r>
        <w:t>procedural</w:t>
      </w:r>
      <w:proofErr w:type="gramEnd"/>
    </w:p>
    <w:p w14:paraId="69DF3C46" w14:textId="77777777" w:rsidR="0079063E" w:rsidRDefault="0079063E" w:rsidP="0079063E">
      <w:pPr>
        <w:spacing w:after="0"/>
      </w:pPr>
      <w:r>
        <w:t>deadlines and act within the scope of his/her delegated authority. Must be skilled in the use of</w:t>
      </w:r>
    </w:p>
    <w:p w14:paraId="341840DE" w14:textId="77777777" w:rsidR="0079063E" w:rsidRDefault="0079063E" w:rsidP="0079063E">
      <w:pPr>
        <w:spacing w:after="0"/>
      </w:pPr>
      <w:r>
        <w:t>personal computers, particularly word processing, database management, and spreadsheet</w:t>
      </w:r>
    </w:p>
    <w:p w14:paraId="217D4CA8" w14:textId="77777777" w:rsidR="0079063E" w:rsidRDefault="0079063E" w:rsidP="0079063E">
      <w:pPr>
        <w:spacing w:after="0"/>
      </w:pPr>
      <w:r>
        <w:t>applications.</w:t>
      </w:r>
    </w:p>
    <w:p w14:paraId="50E49F0D" w14:textId="77777777" w:rsidR="0079063E" w:rsidRDefault="0079063E" w:rsidP="0079063E">
      <w:pPr>
        <w:spacing w:after="0"/>
      </w:pPr>
    </w:p>
    <w:p w14:paraId="5EF291DC" w14:textId="77777777" w:rsidR="0079063E" w:rsidRDefault="0079063E" w:rsidP="0079063E">
      <w:pPr>
        <w:spacing w:after="0"/>
        <w:rPr>
          <w:b/>
          <w:bCs/>
          <w:u w:val="single"/>
        </w:rPr>
      </w:pPr>
      <w:r w:rsidRPr="0079063E">
        <w:rPr>
          <w:b/>
          <w:bCs/>
          <w:u w:val="single"/>
        </w:rPr>
        <w:t>Physical Requirements</w:t>
      </w:r>
    </w:p>
    <w:p w14:paraId="3A3629EE" w14:textId="77777777" w:rsidR="0079063E" w:rsidRPr="0079063E" w:rsidRDefault="0079063E" w:rsidP="0079063E">
      <w:pPr>
        <w:spacing w:after="0"/>
        <w:rPr>
          <w:b/>
          <w:bCs/>
          <w:u w:val="single"/>
        </w:rPr>
      </w:pPr>
    </w:p>
    <w:p w14:paraId="1AD2940B" w14:textId="77777777" w:rsidR="0079063E" w:rsidRDefault="0079063E" w:rsidP="0079063E">
      <w:pPr>
        <w:spacing w:after="0"/>
      </w:pPr>
      <w:r>
        <w:t>While performing the duties of this job, the employee is frequently required to stand, walk, sit, and</w:t>
      </w:r>
    </w:p>
    <w:p w14:paraId="1B862BC9" w14:textId="77777777" w:rsidR="0079063E" w:rsidRDefault="0079063E" w:rsidP="0079063E">
      <w:pPr>
        <w:spacing w:after="0"/>
      </w:pPr>
      <w:r>
        <w:t xml:space="preserve">feel and reach with hands and arms. The employee is occasionally required to climb or </w:t>
      </w:r>
      <w:proofErr w:type="gramStart"/>
      <w:r>
        <w:t>balance;</w:t>
      </w:r>
      <w:proofErr w:type="gramEnd"/>
    </w:p>
    <w:p w14:paraId="054A83EE" w14:textId="77777777" w:rsidR="0079063E" w:rsidRDefault="0079063E" w:rsidP="0079063E">
      <w:pPr>
        <w:spacing w:after="0"/>
      </w:pPr>
      <w:r>
        <w:t xml:space="preserve">stoop, kneel, crouch, or crawl; talk or hear and taste or smell. The employee must frequently </w:t>
      </w:r>
      <w:proofErr w:type="gramStart"/>
      <w:r>
        <w:t>lift</w:t>
      </w:r>
      <w:proofErr w:type="gramEnd"/>
    </w:p>
    <w:p w14:paraId="444EBCF6" w14:textId="4AF371B1" w:rsidR="0079063E" w:rsidRDefault="0079063E" w:rsidP="0079063E">
      <w:pPr>
        <w:spacing w:after="0"/>
      </w:pPr>
      <w:r>
        <w:t xml:space="preserve">and/or move up to 50 pounds and occasionally lift and/or move up to 100 pounds. </w:t>
      </w:r>
    </w:p>
    <w:p w14:paraId="110189BA" w14:textId="77777777" w:rsidR="0079063E" w:rsidRDefault="0079063E" w:rsidP="0079063E">
      <w:pPr>
        <w:spacing w:after="0"/>
      </w:pPr>
    </w:p>
    <w:p w14:paraId="64369690" w14:textId="6DB69867" w:rsidR="0079063E" w:rsidRDefault="0079063E" w:rsidP="0079063E">
      <w:pPr>
        <w:spacing w:after="0"/>
      </w:pPr>
      <w:r>
        <w:lastRenderedPageBreak/>
        <w:t>(This job description does not constitute an employment agreement between the employer and the</w:t>
      </w:r>
    </w:p>
    <w:p w14:paraId="1D3AF3A6" w14:textId="77777777" w:rsidR="0079063E" w:rsidRDefault="0079063E" w:rsidP="0079063E">
      <w:pPr>
        <w:spacing w:after="0"/>
      </w:pPr>
      <w:r>
        <w:t>employee. It is used as a guide for personnel actions and is subject to change by the employer as</w:t>
      </w:r>
    </w:p>
    <w:p w14:paraId="04D4CEEF" w14:textId="79A1D8E7" w:rsidR="0063707D" w:rsidRDefault="0079063E" w:rsidP="0079063E">
      <w:pPr>
        <w:spacing w:after="0"/>
      </w:pPr>
      <w:r>
        <w:t>the needs and requirements of the job change.)</w:t>
      </w:r>
    </w:p>
    <w:p w14:paraId="06323317" w14:textId="77777777" w:rsidR="005635F5" w:rsidRDefault="005635F5" w:rsidP="0079063E">
      <w:pPr>
        <w:spacing w:after="0"/>
      </w:pPr>
    </w:p>
    <w:p w14:paraId="4E574789" w14:textId="079AF849" w:rsidR="005635F5" w:rsidRDefault="005635F5" w:rsidP="0079063E">
      <w:pPr>
        <w:spacing w:after="0"/>
      </w:pPr>
      <w:r>
        <w:t xml:space="preserve">Send resume to </w:t>
      </w:r>
      <w:hyperlink r:id="rId7" w:history="1">
        <w:r w:rsidRPr="00001B0F">
          <w:rPr>
            <w:rStyle w:val="Hyperlink"/>
          </w:rPr>
          <w:t>pdchief@louisianamo.gov</w:t>
        </w:r>
      </w:hyperlink>
    </w:p>
    <w:p w14:paraId="218D5BA4" w14:textId="77777777" w:rsidR="005635F5" w:rsidRDefault="005635F5" w:rsidP="0079063E">
      <w:pPr>
        <w:spacing w:after="0"/>
      </w:pPr>
    </w:p>
    <w:p w14:paraId="773712F4" w14:textId="5ADA00CA" w:rsidR="005635F5" w:rsidRPr="00780907" w:rsidRDefault="005635F5" w:rsidP="0079063E">
      <w:pPr>
        <w:spacing w:after="0"/>
      </w:pPr>
      <w:r>
        <w:t>Salary is $49,900 per year.  Not including overtime</w:t>
      </w:r>
    </w:p>
    <w:sectPr w:rsidR="005635F5" w:rsidRPr="00780907" w:rsidSect="00CB1C26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AA09" w14:textId="77777777" w:rsidR="00CB1C26" w:rsidRDefault="00CB1C26" w:rsidP="00E02844">
      <w:pPr>
        <w:spacing w:after="0" w:line="240" w:lineRule="auto"/>
      </w:pPr>
      <w:r>
        <w:separator/>
      </w:r>
    </w:p>
  </w:endnote>
  <w:endnote w:type="continuationSeparator" w:id="0">
    <w:p w14:paraId="5B9D980A" w14:textId="77777777" w:rsidR="00CB1C26" w:rsidRDefault="00CB1C26" w:rsidP="00E0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8880" w14:textId="77777777" w:rsidR="00CB1C26" w:rsidRDefault="00CB1C26" w:rsidP="00E02844">
      <w:pPr>
        <w:spacing w:after="0" w:line="240" w:lineRule="auto"/>
      </w:pPr>
      <w:r>
        <w:separator/>
      </w:r>
    </w:p>
  </w:footnote>
  <w:footnote w:type="continuationSeparator" w:id="0">
    <w:p w14:paraId="5BF9EFB0" w14:textId="77777777" w:rsidR="00CB1C26" w:rsidRDefault="00CB1C26" w:rsidP="00E0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13080" w:type="dxa"/>
      <w:tblInd w:w="100" w:type="dxa"/>
      <w:tblLayout w:type="fixed"/>
      <w:tblLook w:val="0600" w:firstRow="0" w:lastRow="0" w:firstColumn="0" w:lastColumn="0" w:noHBand="1" w:noVBand="1"/>
    </w:tblPr>
    <w:tblGrid>
      <w:gridCol w:w="9630"/>
      <w:gridCol w:w="3450"/>
    </w:tblGrid>
    <w:tr w:rsidR="002778C5" w14:paraId="38C26305" w14:textId="77777777" w:rsidTr="002778C5">
      <w:trPr>
        <w:trHeight w:val="2330"/>
      </w:trPr>
      <w:tc>
        <w:tcPr>
          <w:tcW w:w="9630" w:type="dxa"/>
        </w:tcPr>
        <w:p w14:paraId="228F879D" w14:textId="77777777" w:rsidR="002778C5" w:rsidRDefault="002778C5">
          <w:pPr>
            <w:widowControl w:val="0"/>
            <w:spacing w:line="240" w:lineRule="auto"/>
            <w:ind w:right="-145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6331D63" wp14:editId="31FB43BF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1518920" cy="1495425"/>
                <wp:effectExtent l="0" t="0" r="5080" b="9525"/>
                <wp:wrapNone/>
                <wp:docPr id="1895818766" name="Picture 1895818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1495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</w:t>
          </w:r>
        </w:p>
        <w:p w14:paraId="77525EFC" w14:textId="77777777" w:rsidR="002778C5" w:rsidRDefault="002778C5">
          <w:pPr>
            <w:widowControl w:val="0"/>
            <w:spacing w:line="240" w:lineRule="auto"/>
          </w:pPr>
        </w:p>
        <w:p w14:paraId="2E12D84B" w14:textId="79C477B1" w:rsidR="002778C5" w:rsidRPr="00780907" w:rsidRDefault="002778C5">
          <w:pPr>
            <w:spacing w:line="240" w:lineRule="auto"/>
            <w:rPr>
              <w:rFonts w:ascii="Rockwell" w:hAnsi="Rockwell"/>
              <w:b/>
              <w:color w:val="31849B" w:themeColor="accent5" w:themeShade="BF"/>
              <w:sz w:val="44"/>
              <w:szCs w:val="44"/>
            </w:rPr>
          </w:pPr>
          <w:r>
            <w:rPr>
              <w:b/>
              <w:color w:val="365F91" w:themeColor="accent1" w:themeShade="BF"/>
              <w:sz w:val="28"/>
              <w:szCs w:val="18"/>
            </w:rPr>
            <w:t xml:space="preserve">                                      </w:t>
          </w:r>
          <w:r w:rsidR="00780907" w:rsidRPr="00780907">
            <w:rPr>
              <w:rFonts w:ascii="Rockwell" w:hAnsi="Rockwell"/>
              <w:b/>
              <w:color w:val="31849B" w:themeColor="accent5" w:themeShade="BF"/>
              <w:sz w:val="44"/>
              <w:szCs w:val="44"/>
            </w:rPr>
            <w:t>Louisiana Police Department</w:t>
          </w:r>
        </w:p>
        <w:p w14:paraId="24007AB5" w14:textId="25CCC42B" w:rsidR="002778C5" w:rsidRDefault="002778C5">
          <w:pPr>
            <w:spacing w:line="240" w:lineRule="auto"/>
            <w:jc w:val="center"/>
            <w:rPr>
              <w:color w:val="7E7E7E"/>
              <w:szCs w:val="18"/>
            </w:rPr>
          </w:pPr>
          <w:r>
            <w:rPr>
              <w:color w:val="7E7E7E"/>
              <w:szCs w:val="18"/>
            </w:rPr>
            <w:t xml:space="preserve">                                    </w:t>
          </w:r>
          <w:r w:rsidR="00780907">
            <w:rPr>
              <w:color w:val="7E7E7E"/>
              <w:szCs w:val="18"/>
            </w:rPr>
            <w:t>Police Chief Josh Baker</w:t>
          </w:r>
        </w:p>
        <w:p w14:paraId="417033D7" w14:textId="63DEC03A" w:rsidR="002778C5" w:rsidRDefault="002778C5">
          <w:pPr>
            <w:spacing w:line="240" w:lineRule="auto"/>
            <w:jc w:val="center"/>
            <w:rPr>
              <w:color w:val="7E7E7E"/>
              <w:szCs w:val="18"/>
            </w:rPr>
          </w:pPr>
          <w:r>
            <w:rPr>
              <w:color w:val="7E7E7E"/>
              <w:szCs w:val="18"/>
            </w:rPr>
            <w:t xml:space="preserve">                                   </w:t>
          </w:r>
          <w:r w:rsidR="00780907">
            <w:rPr>
              <w:color w:val="7E7E7E"/>
              <w:szCs w:val="18"/>
            </w:rPr>
            <w:t xml:space="preserve">Email: </w:t>
          </w:r>
          <w:hyperlink r:id="rId2" w:history="1">
            <w:r w:rsidR="00780907" w:rsidRPr="00031DB3">
              <w:rPr>
                <w:rStyle w:val="Hyperlink"/>
                <w:szCs w:val="18"/>
              </w:rPr>
              <w:t>pdchief@louisianamo.gov</w:t>
            </w:r>
          </w:hyperlink>
        </w:p>
        <w:p w14:paraId="50DFFDEC" w14:textId="16B6403B" w:rsidR="00780907" w:rsidRDefault="002778C5">
          <w:pPr>
            <w:jc w:val="center"/>
            <w:rPr>
              <w:color w:val="7E7E7E"/>
              <w:szCs w:val="18"/>
            </w:rPr>
          </w:pPr>
          <w:r>
            <w:rPr>
              <w:color w:val="7E7E7E"/>
              <w:szCs w:val="18"/>
            </w:rPr>
            <w:t xml:space="preserve">                                    </w:t>
          </w:r>
          <w:r w:rsidR="00780907">
            <w:rPr>
              <w:color w:val="7E7E7E"/>
              <w:szCs w:val="18"/>
            </w:rPr>
            <w:t>202 S 3</w:t>
          </w:r>
          <w:r w:rsidR="00780907" w:rsidRPr="00780907">
            <w:rPr>
              <w:color w:val="7E7E7E"/>
              <w:szCs w:val="18"/>
              <w:vertAlign w:val="superscript"/>
            </w:rPr>
            <w:t>rd</w:t>
          </w:r>
          <w:r w:rsidR="00780907">
            <w:rPr>
              <w:color w:val="7E7E7E"/>
              <w:szCs w:val="18"/>
            </w:rPr>
            <w:t xml:space="preserve"> St. Suite 121</w:t>
          </w:r>
        </w:p>
        <w:p w14:paraId="0881A0E4" w14:textId="68CAC67D" w:rsidR="002778C5" w:rsidRDefault="00780907" w:rsidP="00780907">
          <w:pPr>
            <w:jc w:val="center"/>
            <w:rPr>
              <w:color w:val="7E7E7E"/>
              <w:szCs w:val="18"/>
            </w:rPr>
          </w:pPr>
          <w:r>
            <w:rPr>
              <w:color w:val="7E7E7E"/>
              <w:szCs w:val="18"/>
            </w:rPr>
            <w:t xml:space="preserve">                                  </w:t>
          </w:r>
          <w:r w:rsidR="002778C5">
            <w:rPr>
              <w:color w:val="7E7E7E"/>
              <w:szCs w:val="18"/>
            </w:rPr>
            <w:t>Louisiana, MO 63353</w:t>
          </w:r>
        </w:p>
        <w:p w14:paraId="7005FFE0" w14:textId="3AE3C15A" w:rsidR="002778C5" w:rsidRDefault="00780907" w:rsidP="00780907">
          <w:pPr>
            <w:jc w:val="center"/>
          </w:pPr>
          <w:r>
            <w:rPr>
              <w:color w:val="7E7E7E"/>
              <w:szCs w:val="18"/>
            </w:rPr>
            <w:t xml:space="preserve">                                 (573)754-4021</w:t>
          </w:r>
        </w:p>
        <w:p w14:paraId="3136254B" w14:textId="77777777" w:rsidR="002778C5" w:rsidRDefault="002778C5">
          <w:pPr>
            <w:widowControl w:val="0"/>
            <w:spacing w:line="240" w:lineRule="auto"/>
          </w:pPr>
          <w:r>
            <w:t xml:space="preserve">                                                      </w:t>
          </w:r>
        </w:p>
      </w:tc>
      <w:tc>
        <w:tcPr>
          <w:tcW w:w="3450" w:type="dxa"/>
          <w:vAlign w:val="center"/>
        </w:tcPr>
        <w:p w14:paraId="05417DE6" w14:textId="77777777" w:rsidR="002778C5" w:rsidRDefault="002778C5">
          <w:pPr>
            <w:spacing w:line="240" w:lineRule="auto"/>
            <w:jc w:val="center"/>
            <w:rPr>
              <w:color w:val="7E7E7E"/>
              <w:sz w:val="18"/>
              <w:szCs w:val="18"/>
            </w:rPr>
          </w:pPr>
        </w:p>
        <w:p w14:paraId="3C879741" w14:textId="77777777" w:rsidR="002778C5" w:rsidRDefault="002778C5">
          <w:pPr>
            <w:spacing w:line="240" w:lineRule="auto"/>
            <w:ind w:left="-5920"/>
            <w:jc w:val="center"/>
            <w:rPr>
              <w:color w:val="7E7E7E"/>
              <w:sz w:val="18"/>
              <w:szCs w:val="18"/>
            </w:rPr>
          </w:pPr>
          <w:r>
            <w:rPr>
              <w:color w:val="7E7E7E"/>
              <w:sz w:val="18"/>
              <w:szCs w:val="18"/>
            </w:rPr>
            <w:t>(573) 754-4132</w:t>
          </w:r>
        </w:p>
      </w:tc>
    </w:tr>
  </w:tbl>
  <w:p w14:paraId="145D7875" w14:textId="77777777" w:rsidR="002778C5" w:rsidRDefault="002778C5" w:rsidP="0027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128D"/>
    <w:multiLevelType w:val="hybridMultilevel"/>
    <w:tmpl w:val="A10E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61F8"/>
    <w:multiLevelType w:val="hybridMultilevel"/>
    <w:tmpl w:val="4452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14B5"/>
    <w:multiLevelType w:val="hybridMultilevel"/>
    <w:tmpl w:val="5458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80871"/>
    <w:multiLevelType w:val="hybridMultilevel"/>
    <w:tmpl w:val="21AAE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C2DA3"/>
    <w:multiLevelType w:val="hybridMultilevel"/>
    <w:tmpl w:val="9766D0A2"/>
    <w:lvl w:ilvl="0" w:tplc="42BEF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8854163">
    <w:abstractNumId w:val="1"/>
  </w:num>
  <w:num w:numId="2" w16cid:durableId="895319933">
    <w:abstractNumId w:val="2"/>
  </w:num>
  <w:num w:numId="3" w16cid:durableId="1757481739">
    <w:abstractNumId w:val="3"/>
  </w:num>
  <w:num w:numId="4" w16cid:durableId="137694490">
    <w:abstractNumId w:val="0"/>
  </w:num>
  <w:num w:numId="5" w16cid:durableId="2010475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A6"/>
    <w:rsid w:val="00030C32"/>
    <w:rsid w:val="00031B88"/>
    <w:rsid w:val="001022C0"/>
    <w:rsid w:val="0012171E"/>
    <w:rsid w:val="00154E5F"/>
    <w:rsid w:val="001801FF"/>
    <w:rsid w:val="0018354B"/>
    <w:rsid w:val="00195EF9"/>
    <w:rsid w:val="0020034E"/>
    <w:rsid w:val="00237202"/>
    <w:rsid w:val="00241F10"/>
    <w:rsid w:val="002778C5"/>
    <w:rsid w:val="0035641E"/>
    <w:rsid w:val="00371EF4"/>
    <w:rsid w:val="00380B63"/>
    <w:rsid w:val="00391499"/>
    <w:rsid w:val="00393F7B"/>
    <w:rsid w:val="00406333"/>
    <w:rsid w:val="00470FE1"/>
    <w:rsid w:val="004719BD"/>
    <w:rsid w:val="004804AD"/>
    <w:rsid w:val="004C5816"/>
    <w:rsid w:val="004D348D"/>
    <w:rsid w:val="004D6727"/>
    <w:rsid w:val="004F658F"/>
    <w:rsid w:val="00517F2E"/>
    <w:rsid w:val="005502B9"/>
    <w:rsid w:val="005635F5"/>
    <w:rsid w:val="005E7175"/>
    <w:rsid w:val="0063707D"/>
    <w:rsid w:val="006748F7"/>
    <w:rsid w:val="00696D5A"/>
    <w:rsid w:val="006A7A81"/>
    <w:rsid w:val="006F59D9"/>
    <w:rsid w:val="00747995"/>
    <w:rsid w:val="007756B2"/>
    <w:rsid w:val="00780907"/>
    <w:rsid w:val="0079063E"/>
    <w:rsid w:val="008146AA"/>
    <w:rsid w:val="0083228F"/>
    <w:rsid w:val="00860165"/>
    <w:rsid w:val="0088716F"/>
    <w:rsid w:val="0089133E"/>
    <w:rsid w:val="008D3118"/>
    <w:rsid w:val="00936581"/>
    <w:rsid w:val="00981318"/>
    <w:rsid w:val="009A30A3"/>
    <w:rsid w:val="009D6728"/>
    <w:rsid w:val="009F2284"/>
    <w:rsid w:val="00A077DC"/>
    <w:rsid w:val="00A35FB8"/>
    <w:rsid w:val="00A45C15"/>
    <w:rsid w:val="00A57224"/>
    <w:rsid w:val="00A602A7"/>
    <w:rsid w:val="00A96F92"/>
    <w:rsid w:val="00AB4A31"/>
    <w:rsid w:val="00AD1851"/>
    <w:rsid w:val="00AE1BAB"/>
    <w:rsid w:val="00B279AA"/>
    <w:rsid w:val="00B704A6"/>
    <w:rsid w:val="00B87FA7"/>
    <w:rsid w:val="00BE5D01"/>
    <w:rsid w:val="00BF1A8B"/>
    <w:rsid w:val="00BF272B"/>
    <w:rsid w:val="00C376A3"/>
    <w:rsid w:val="00C47DFE"/>
    <w:rsid w:val="00CB1C26"/>
    <w:rsid w:val="00CC199D"/>
    <w:rsid w:val="00CC65F0"/>
    <w:rsid w:val="00CF45A7"/>
    <w:rsid w:val="00CF58EE"/>
    <w:rsid w:val="00D173C2"/>
    <w:rsid w:val="00DB249B"/>
    <w:rsid w:val="00DC2869"/>
    <w:rsid w:val="00E02844"/>
    <w:rsid w:val="00E12DF9"/>
    <w:rsid w:val="00E14776"/>
    <w:rsid w:val="00E70A86"/>
    <w:rsid w:val="00ED383B"/>
    <w:rsid w:val="00EF6E5D"/>
    <w:rsid w:val="00F20B51"/>
    <w:rsid w:val="00F35532"/>
    <w:rsid w:val="00F36BE9"/>
    <w:rsid w:val="00F36F51"/>
    <w:rsid w:val="00F4250E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EA0A7"/>
  <w15:docId w15:val="{281A00DB-5E5F-4EED-AA55-3C400E2E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44"/>
  </w:style>
  <w:style w:type="paragraph" w:styleId="Footer">
    <w:name w:val="footer"/>
    <w:basedOn w:val="Normal"/>
    <w:link w:val="FooterChar"/>
    <w:uiPriority w:val="99"/>
    <w:unhideWhenUsed/>
    <w:rsid w:val="00E0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44"/>
  </w:style>
  <w:style w:type="character" w:styleId="Hyperlink">
    <w:name w:val="Hyperlink"/>
    <w:basedOn w:val="DefaultParagraphFont"/>
    <w:uiPriority w:val="99"/>
    <w:unhideWhenUsed/>
    <w:rsid w:val="00277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C5"/>
    <w:rPr>
      <w:rFonts w:ascii="Tahoma" w:hAnsi="Tahoma" w:cs="Tahoma"/>
      <w:sz w:val="16"/>
      <w:szCs w:val="16"/>
    </w:rPr>
  </w:style>
  <w:style w:type="table" w:customStyle="1" w:styleId="1">
    <w:name w:val="1"/>
    <w:basedOn w:val="TableNormal"/>
    <w:rsid w:val="002778C5"/>
    <w:pPr>
      <w:spacing w:after="0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8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chief@louisiana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dchief@louisianamo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Horton</dc:creator>
  <cp:lastModifiedBy>Josh Baker</cp:lastModifiedBy>
  <cp:revision>3</cp:revision>
  <cp:lastPrinted>2024-03-12T15:39:00Z</cp:lastPrinted>
  <dcterms:created xsi:type="dcterms:W3CDTF">2024-03-20T20:32:00Z</dcterms:created>
  <dcterms:modified xsi:type="dcterms:W3CDTF">2024-03-30T17:11:00Z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2023-06-16T20:38:02Z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8c828437-83e3-4e04-a0d3-377f6057e709</vt:lpwstr>
  </property>
  <property fmtid="{D5CDD505-2E9C-101B-9397-08002B2CF9AE}" pid="7" name="MSIP_Label_defa4170-0d19-0005-0004-bc88714345d2_ActionId">
    <vt:lpwstr>3338cf33-2bbd-4072-bb25-95e2f9da1afa</vt:lpwstr>
  </property>
  <property fmtid="{D5CDD505-2E9C-101B-9397-08002B2CF9AE}" pid="8" name="MSIP_Label_defa4170-0d19-0005-0004-bc88714345d2_ContentBits">
    <vt:lpwstr>0</vt:lpwstr>
  </property>
</Properties>
</file>